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62" w:rsidRPr="00A92681" w:rsidRDefault="00A40701" w:rsidP="00A40701">
      <w:pPr>
        <w:pStyle w:val="a"/>
        <w:numPr>
          <w:ilvl w:val="0"/>
          <w:numId w:val="0"/>
        </w:numPr>
        <w:rPr>
          <w:sz w:val="28"/>
          <w:szCs w:val="28"/>
        </w:rPr>
      </w:pPr>
      <w:r w:rsidRPr="00A92681">
        <w:rPr>
          <w:sz w:val="28"/>
          <w:szCs w:val="28"/>
        </w:rPr>
        <w:t xml:space="preserve">Правила безопасности </w:t>
      </w:r>
      <w:r w:rsidR="009B1D44" w:rsidRPr="00A92681">
        <w:rPr>
          <w:sz w:val="28"/>
          <w:szCs w:val="28"/>
        </w:rPr>
        <w:t xml:space="preserve">при </w:t>
      </w:r>
      <w:r w:rsidRPr="00A92681">
        <w:rPr>
          <w:sz w:val="28"/>
          <w:szCs w:val="28"/>
        </w:rPr>
        <w:t>эксплуатации спортивных объектов</w:t>
      </w:r>
      <w:r w:rsidR="00B12862" w:rsidRPr="00A92681">
        <w:rPr>
          <w:sz w:val="28"/>
          <w:szCs w:val="28"/>
        </w:rPr>
        <w:t xml:space="preserve"> </w:t>
      </w:r>
      <w:r w:rsidR="00A92681" w:rsidRPr="00A92681">
        <w:rPr>
          <w:sz w:val="28"/>
          <w:szCs w:val="28"/>
        </w:rPr>
        <w:t>на территории</w:t>
      </w:r>
    </w:p>
    <w:p w:rsidR="00A40701" w:rsidRPr="00A92681" w:rsidRDefault="00B12862" w:rsidP="00A40701">
      <w:pPr>
        <w:pStyle w:val="a"/>
        <w:numPr>
          <w:ilvl w:val="0"/>
          <w:numId w:val="0"/>
        </w:numPr>
        <w:rPr>
          <w:sz w:val="28"/>
          <w:szCs w:val="28"/>
        </w:rPr>
      </w:pPr>
      <w:r w:rsidRPr="00A92681">
        <w:rPr>
          <w:sz w:val="28"/>
          <w:szCs w:val="28"/>
        </w:rPr>
        <w:t>МБОУ г. Кургана «СОШ № 9»</w:t>
      </w:r>
    </w:p>
    <w:p w:rsidR="00B12862" w:rsidRDefault="00A40701" w:rsidP="00A40701">
      <w:pPr>
        <w:jc w:val="both"/>
        <w:rPr>
          <w:sz w:val="20"/>
          <w:szCs w:val="20"/>
        </w:rPr>
      </w:pPr>
      <w:r w:rsidRPr="00BE203F">
        <w:rPr>
          <w:sz w:val="20"/>
          <w:szCs w:val="20"/>
        </w:rPr>
        <w:t xml:space="preserve">           </w:t>
      </w:r>
    </w:p>
    <w:p w:rsidR="004D0A53" w:rsidRPr="00A92681" w:rsidRDefault="004D0A53" w:rsidP="00401669">
      <w:pPr>
        <w:ind w:firstLine="708"/>
        <w:jc w:val="both"/>
        <w:rPr>
          <w:sz w:val="26"/>
          <w:szCs w:val="26"/>
        </w:rPr>
      </w:pPr>
      <w:r w:rsidRPr="00A92681">
        <w:rPr>
          <w:sz w:val="26"/>
          <w:szCs w:val="26"/>
        </w:rPr>
        <w:t>Пользование спортивными объектами осуществляется строго в соответствии с их основным функциональным предназначением.</w:t>
      </w:r>
      <w:r w:rsidR="009B1D44" w:rsidRPr="00A92681">
        <w:rPr>
          <w:sz w:val="26"/>
          <w:szCs w:val="26"/>
        </w:rPr>
        <w:t xml:space="preserve"> Доступ на спортивные объекты разрешен всем посетителям, ознакомившимся с настоящими Правилами.</w:t>
      </w:r>
    </w:p>
    <w:p w:rsidR="004D0A53" w:rsidRPr="00A92681" w:rsidRDefault="004D0A53" w:rsidP="00A40701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>Во время посещений спортивных площадок и залов учащиеся или посетители должны иметь спортивную одежду и обувь.</w:t>
      </w:r>
    </w:p>
    <w:p w:rsidR="00401669" w:rsidRPr="00A92681" w:rsidRDefault="00401669" w:rsidP="00C7339D">
      <w:pPr>
        <w:ind w:firstLine="708"/>
        <w:jc w:val="both"/>
        <w:rPr>
          <w:sz w:val="26"/>
          <w:szCs w:val="26"/>
        </w:rPr>
      </w:pPr>
      <w:r w:rsidRPr="00A92681">
        <w:rPr>
          <w:sz w:val="26"/>
          <w:szCs w:val="26"/>
        </w:rPr>
        <w:t>При занятиях на спортивных площадках необходимо соблюдать технику безопасности.</w:t>
      </w:r>
    </w:p>
    <w:p w:rsidR="009B1D44" w:rsidRPr="00A92681" w:rsidRDefault="00401669" w:rsidP="00A40701">
      <w:pPr>
        <w:jc w:val="both"/>
        <w:rPr>
          <w:b/>
          <w:sz w:val="26"/>
          <w:szCs w:val="26"/>
        </w:rPr>
      </w:pPr>
      <w:r w:rsidRPr="00A92681">
        <w:rPr>
          <w:sz w:val="26"/>
          <w:szCs w:val="26"/>
        </w:rPr>
        <w:t xml:space="preserve">Пользователи спортивной инфраструктуры на территории школы </w:t>
      </w:r>
      <w:r w:rsidRPr="00A92681">
        <w:rPr>
          <w:b/>
          <w:sz w:val="26"/>
          <w:szCs w:val="26"/>
        </w:rPr>
        <w:t>обязаны</w:t>
      </w:r>
      <w:r w:rsidR="009B1D44" w:rsidRPr="00A92681">
        <w:rPr>
          <w:b/>
          <w:sz w:val="26"/>
          <w:szCs w:val="26"/>
        </w:rPr>
        <w:t>:</w:t>
      </w:r>
    </w:p>
    <w:p w:rsidR="00401669" w:rsidRPr="00A92681" w:rsidRDefault="009B1D44" w:rsidP="00A40701">
      <w:pPr>
        <w:jc w:val="both"/>
        <w:rPr>
          <w:sz w:val="26"/>
          <w:szCs w:val="26"/>
        </w:rPr>
      </w:pPr>
      <w:r w:rsidRPr="00A92681">
        <w:rPr>
          <w:b/>
          <w:sz w:val="26"/>
          <w:szCs w:val="26"/>
        </w:rPr>
        <w:t xml:space="preserve">- </w:t>
      </w:r>
      <w:r w:rsidR="00401669" w:rsidRPr="00A92681">
        <w:rPr>
          <w:sz w:val="26"/>
          <w:szCs w:val="26"/>
        </w:rPr>
        <w:t>бережно относится к имущес</w:t>
      </w:r>
      <w:r w:rsidRPr="00A92681">
        <w:rPr>
          <w:sz w:val="26"/>
          <w:szCs w:val="26"/>
        </w:rPr>
        <w:t>тву образовательной организации, соблюдать общественный порядок и общепринятые нормы поведения;</w:t>
      </w:r>
    </w:p>
    <w:p w:rsidR="009B1D44" w:rsidRPr="00A92681" w:rsidRDefault="009B1D44" w:rsidP="00A40701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>- не допускать действий, способных создать опасность для окружающих и привести к созданию экстремальной ситуации</w:t>
      </w:r>
      <w:r w:rsidR="00C7339D" w:rsidRPr="00A92681">
        <w:rPr>
          <w:sz w:val="26"/>
          <w:szCs w:val="26"/>
        </w:rPr>
        <w:t>;</w:t>
      </w:r>
    </w:p>
    <w:p w:rsidR="00C7339D" w:rsidRPr="00A92681" w:rsidRDefault="00C7339D" w:rsidP="00C7339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A92681">
        <w:rPr>
          <w:sz w:val="26"/>
          <w:szCs w:val="26"/>
        </w:rPr>
        <w:t xml:space="preserve">- </w:t>
      </w:r>
      <w:r w:rsidRPr="00A92681">
        <w:rPr>
          <w:b/>
          <w:sz w:val="26"/>
          <w:szCs w:val="26"/>
        </w:rPr>
        <w:t>перед началом эксплуатации</w:t>
      </w:r>
      <w:r w:rsidRPr="00A92681">
        <w:rPr>
          <w:sz w:val="26"/>
          <w:szCs w:val="26"/>
        </w:rPr>
        <w:t xml:space="preserve"> оборудования пользователю необходимо провести визуальный осмотр, проверить узлы крепления и прочность конструкции.</w:t>
      </w:r>
    </w:p>
    <w:p w:rsidR="00C7339D" w:rsidRPr="00A92681" w:rsidRDefault="00C7339D" w:rsidP="00C7339D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>Если в процессе эксплуатации выявлены повреждения и трещины, снижающие прочность несущих конструкций, прекратить занятие и незамедлительно сообщить руководству учреждения или дежурному сотруднику образовательной организации.</w:t>
      </w:r>
    </w:p>
    <w:p w:rsidR="00C7339D" w:rsidRPr="00A92681" w:rsidRDefault="00C7339D" w:rsidP="00C7339D">
      <w:pPr>
        <w:ind w:firstLine="708"/>
        <w:jc w:val="both"/>
        <w:rPr>
          <w:b/>
          <w:sz w:val="26"/>
          <w:szCs w:val="26"/>
        </w:rPr>
      </w:pPr>
      <w:r w:rsidRPr="00A92681">
        <w:rPr>
          <w:b/>
          <w:sz w:val="26"/>
          <w:szCs w:val="26"/>
        </w:rPr>
        <w:t>Посетитель, занимающийся на спортивной площадке, берет всю ответственность за своё здоровье на себя.</w:t>
      </w:r>
    </w:p>
    <w:p w:rsidR="00401669" w:rsidRPr="00A92681" w:rsidRDefault="00401669" w:rsidP="00401669">
      <w:pPr>
        <w:jc w:val="center"/>
        <w:rPr>
          <w:sz w:val="26"/>
          <w:szCs w:val="26"/>
        </w:rPr>
      </w:pPr>
      <w:r w:rsidRPr="00A92681">
        <w:rPr>
          <w:sz w:val="26"/>
          <w:szCs w:val="26"/>
        </w:rPr>
        <w:t xml:space="preserve">Пользователям объектов спортивной инфраструктуры школы </w:t>
      </w:r>
      <w:r w:rsidRPr="00A92681">
        <w:rPr>
          <w:b/>
          <w:sz w:val="26"/>
          <w:szCs w:val="26"/>
        </w:rPr>
        <w:t>запрещается</w:t>
      </w:r>
      <w:r w:rsidRPr="00A92681">
        <w:rPr>
          <w:sz w:val="26"/>
          <w:szCs w:val="26"/>
        </w:rPr>
        <w:t>:</w:t>
      </w:r>
    </w:p>
    <w:p w:rsidR="00401669" w:rsidRPr="00A92681" w:rsidRDefault="00401669" w:rsidP="00A40701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 xml:space="preserve">- </w:t>
      </w:r>
      <w:r w:rsidR="005A7EE9" w:rsidRPr="00A92681">
        <w:rPr>
          <w:sz w:val="26"/>
          <w:szCs w:val="26"/>
        </w:rPr>
        <w:t>производить самостоятельную разборку, сборку и ремонт спо</w:t>
      </w:r>
      <w:r w:rsidR="00C7339D" w:rsidRPr="00A92681">
        <w:rPr>
          <w:sz w:val="26"/>
          <w:szCs w:val="26"/>
        </w:rPr>
        <w:t>ртивных снарядов и оборудования. Производить какие-либо действия, которые могут привести к порче покрытия или оборудования. В случае нанесения ущерба виновный обязан возместить затраты, необходимые для устранения причиненного ущерба в соответствии с установленным законодательством РФ порядке;</w:t>
      </w:r>
    </w:p>
    <w:p w:rsidR="00C7339D" w:rsidRPr="00A92681" w:rsidRDefault="00DD1509" w:rsidP="00A40701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>- приходить на площадку с домашними животными, за исключением собак-поводырей, выгуливать животных;</w:t>
      </w:r>
    </w:p>
    <w:p w:rsidR="00DD1509" w:rsidRPr="00A92681" w:rsidRDefault="00DD1509" w:rsidP="00A40701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>- оставлять после себя мусор;</w:t>
      </w:r>
    </w:p>
    <w:p w:rsidR="00DD1509" w:rsidRPr="00A92681" w:rsidRDefault="00DD1509" w:rsidP="00A40701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>- наносить любые виды надписей и изображений на покрытие площадки и оборудование;</w:t>
      </w:r>
    </w:p>
    <w:p w:rsidR="00DD1509" w:rsidRPr="00A92681" w:rsidRDefault="00DD1509" w:rsidP="00A40701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>- использовать открытый огонь и пиротехнические изделия;</w:t>
      </w:r>
    </w:p>
    <w:p w:rsidR="00DD1509" w:rsidRPr="00A92681" w:rsidRDefault="00DD1509" w:rsidP="00A40701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>-находиться на спортивных площадках детям до 10 лет без сопровождения взрослых и в возрасте до 16 лет без сопровождения взрослых после 20.00.</w:t>
      </w:r>
    </w:p>
    <w:p w:rsidR="009B1D44" w:rsidRPr="00A92681" w:rsidRDefault="009B1D44" w:rsidP="00A40701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>- толкаться, прыгать, кричать и совершать иные действия, нарушающие общественный порядок, мешающие остальным посетителям на спортивном объекте образовательной организации;</w:t>
      </w:r>
    </w:p>
    <w:p w:rsidR="00C7339D" w:rsidRPr="00A92681" w:rsidRDefault="009B1D44" w:rsidP="00A40701">
      <w:pPr>
        <w:jc w:val="both"/>
        <w:rPr>
          <w:sz w:val="26"/>
          <w:szCs w:val="26"/>
        </w:rPr>
      </w:pPr>
      <w:r w:rsidRPr="00A92681">
        <w:rPr>
          <w:sz w:val="26"/>
          <w:szCs w:val="26"/>
        </w:rPr>
        <w:t xml:space="preserve">- </w:t>
      </w:r>
      <w:r w:rsidR="00C7339D" w:rsidRPr="00A92681">
        <w:rPr>
          <w:sz w:val="26"/>
          <w:szCs w:val="26"/>
        </w:rPr>
        <w:t>проходить и находиться на площадке в состоянии алкогольного, наркотического или токсического опьянения. Употреблять алкоголь, токсические вещества, курить.</w:t>
      </w:r>
    </w:p>
    <w:p w:rsidR="004D0A53" w:rsidRPr="00A92681" w:rsidRDefault="00CC14FC" w:rsidP="00CC14FC">
      <w:pPr>
        <w:pStyle w:val="a"/>
        <w:numPr>
          <w:ilvl w:val="0"/>
          <w:numId w:val="0"/>
        </w:numPr>
        <w:ind w:left="1440"/>
        <w:jc w:val="left"/>
        <w:rPr>
          <w:sz w:val="26"/>
          <w:szCs w:val="26"/>
        </w:rPr>
      </w:pPr>
      <w:bookmarkStart w:id="0" w:name="_Toc333411475"/>
      <w:r w:rsidRPr="00A92681">
        <w:rPr>
          <w:sz w:val="26"/>
          <w:szCs w:val="26"/>
        </w:rPr>
        <w:t xml:space="preserve">          </w:t>
      </w:r>
      <w:r w:rsidR="00DD1509" w:rsidRPr="00A92681">
        <w:rPr>
          <w:sz w:val="26"/>
          <w:szCs w:val="26"/>
        </w:rPr>
        <w:t>Обязанность образовательной организации:</w:t>
      </w:r>
      <w:bookmarkEnd w:id="0"/>
    </w:p>
    <w:p w:rsidR="00A40701" w:rsidRPr="00A92681" w:rsidRDefault="00B12862" w:rsidP="00A40701">
      <w:pPr>
        <w:ind w:firstLine="708"/>
        <w:jc w:val="both"/>
        <w:rPr>
          <w:sz w:val="26"/>
          <w:szCs w:val="26"/>
        </w:rPr>
      </w:pPr>
      <w:r w:rsidRPr="00A92681">
        <w:rPr>
          <w:sz w:val="26"/>
          <w:szCs w:val="26"/>
        </w:rPr>
        <w:t>Д</w:t>
      </w:r>
      <w:r w:rsidR="00A40701" w:rsidRPr="00A92681">
        <w:rPr>
          <w:sz w:val="26"/>
          <w:szCs w:val="26"/>
        </w:rPr>
        <w:t>ля безопасно</w:t>
      </w:r>
      <w:r w:rsidRPr="00A92681">
        <w:rPr>
          <w:sz w:val="26"/>
          <w:szCs w:val="26"/>
        </w:rPr>
        <w:t>й</w:t>
      </w:r>
      <w:r w:rsidR="00A40701" w:rsidRPr="00A92681">
        <w:rPr>
          <w:sz w:val="26"/>
          <w:szCs w:val="26"/>
        </w:rPr>
        <w:t xml:space="preserve"> эксплуатации </w:t>
      </w:r>
      <w:r w:rsidRPr="00A92681">
        <w:rPr>
          <w:sz w:val="26"/>
          <w:szCs w:val="26"/>
        </w:rPr>
        <w:t>спортивных объектов</w:t>
      </w:r>
      <w:r w:rsidR="00A40701" w:rsidRPr="00A92681">
        <w:rPr>
          <w:sz w:val="26"/>
          <w:szCs w:val="26"/>
        </w:rPr>
        <w:t xml:space="preserve"> производит</w:t>
      </w:r>
      <w:r w:rsidR="00CC14FC" w:rsidRPr="00A92681">
        <w:rPr>
          <w:sz w:val="26"/>
          <w:szCs w:val="26"/>
        </w:rPr>
        <w:t>ь</w:t>
      </w:r>
      <w:r w:rsidR="00A40701" w:rsidRPr="00A92681">
        <w:rPr>
          <w:sz w:val="26"/>
          <w:szCs w:val="26"/>
        </w:rPr>
        <w:t xml:space="preserve"> ежедневный визуальный осмотр</w:t>
      </w:r>
      <w:r w:rsidRPr="00A92681">
        <w:rPr>
          <w:sz w:val="26"/>
          <w:szCs w:val="26"/>
        </w:rPr>
        <w:t xml:space="preserve"> оборудования</w:t>
      </w:r>
      <w:r w:rsidR="00A40701" w:rsidRPr="00A92681">
        <w:rPr>
          <w:sz w:val="26"/>
          <w:szCs w:val="26"/>
        </w:rPr>
        <w:t xml:space="preserve">, обращая внимание </w:t>
      </w:r>
      <w:proofErr w:type="gramStart"/>
      <w:r w:rsidR="00A40701" w:rsidRPr="00A92681">
        <w:rPr>
          <w:sz w:val="26"/>
          <w:szCs w:val="26"/>
        </w:rPr>
        <w:t>на</w:t>
      </w:r>
      <w:proofErr w:type="gramEnd"/>
      <w:r w:rsidR="00A40701" w:rsidRPr="00A92681">
        <w:rPr>
          <w:sz w:val="26"/>
          <w:szCs w:val="26"/>
        </w:rPr>
        <w:t>:</w:t>
      </w:r>
    </w:p>
    <w:p w:rsidR="00A40701" w:rsidRPr="00A92681" w:rsidRDefault="00A40701" w:rsidP="00A40701">
      <w:pPr>
        <w:ind w:firstLine="708"/>
        <w:jc w:val="both"/>
        <w:rPr>
          <w:sz w:val="26"/>
          <w:szCs w:val="26"/>
        </w:rPr>
      </w:pPr>
      <w:r w:rsidRPr="00A92681">
        <w:rPr>
          <w:sz w:val="26"/>
          <w:szCs w:val="26"/>
        </w:rPr>
        <w:t>-нарушение целостности конструкции из-за актов вандализма;</w:t>
      </w:r>
    </w:p>
    <w:p w:rsidR="00A40701" w:rsidRPr="00A92681" w:rsidRDefault="00A40701" w:rsidP="00A40701">
      <w:pPr>
        <w:ind w:firstLine="708"/>
        <w:jc w:val="both"/>
        <w:rPr>
          <w:sz w:val="26"/>
          <w:szCs w:val="26"/>
        </w:rPr>
      </w:pPr>
      <w:r w:rsidRPr="00A92681">
        <w:rPr>
          <w:sz w:val="26"/>
          <w:szCs w:val="26"/>
        </w:rPr>
        <w:t>-отсутствие посторонних предметов;</w:t>
      </w:r>
    </w:p>
    <w:p w:rsidR="00A40701" w:rsidRPr="00A92681" w:rsidRDefault="00A40701" w:rsidP="00A40701">
      <w:pPr>
        <w:ind w:firstLine="708"/>
        <w:jc w:val="both"/>
        <w:rPr>
          <w:sz w:val="26"/>
          <w:szCs w:val="26"/>
        </w:rPr>
      </w:pPr>
      <w:r w:rsidRPr="00A92681">
        <w:rPr>
          <w:sz w:val="26"/>
          <w:szCs w:val="26"/>
        </w:rPr>
        <w:t>-отсутствие острых краев;</w:t>
      </w:r>
    </w:p>
    <w:p w:rsidR="00A40701" w:rsidRPr="00A92681" w:rsidRDefault="00A40701" w:rsidP="00A40701">
      <w:pPr>
        <w:ind w:firstLine="708"/>
        <w:jc w:val="both"/>
        <w:rPr>
          <w:sz w:val="26"/>
          <w:szCs w:val="26"/>
        </w:rPr>
      </w:pPr>
      <w:r w:rsidRPr="00A92681">
        <w:rPr>
          <w:sz w:val="26"/>
          <w:szCs w:val="26"/>
        </w:rPr>
        <w:t>-наличия целостности окраски.</w:t>
      </w:r>
      <w:bookmarkStart w:id="1" w:name="_GoBack"/>
      <w:bookmarkEnd w:id="1"/>
    </w:p>
    <w:p w:rsidR="004D0A53" w:rsidRPr="00A92681" w:rsidRDefault="004D0A53" w:rsidP="00A40701">
      <w:pPr>
        <w:ind w:firstLine="708"/>
        <w:jc w:val="both"/>
        <w:rPr>
          <w:sz w:val="26"/>
          <w:szCs w:val="26"/>
        </w:rPr>
      </w:pPr>
      <w:r w:rsidRPr="00A92681">
        <w:rPr>
          <w:sz w:val="26"/>
          <w:szCs w:val="26"/>
        </w:rPr>
        <w:t xml:space="preserve">Функциональный осмотр оборудования необходимо проводить один раз в три месяца. При функциональном осмотре проверяют устойчивость конструкции. Степень износа поверхности скольжения (горки), прочность узлов крепления. </w:t>
      </w:r>
    </w:p>
    <w:p w:rsidR="00A40701" w:rsidRPr="00A92681" w:rsidRDefault="004D0A53" w:rsidP="00A92681">
      <w:pPr>
        <w:ind w:firstLine="708"/>
        <w:jc w:val="both"/>
        <w:rPr>
          <w:sz w:val="26"/>
          <w:szCs w:val="26"/>
        </w:rPr>
      </w:pPr>
      <w:r w:rsidRPr="00A92681">
        <w:rPr>
          <w:sz w:val="26"/>
          <w:szCs w:val="26"/>
        </w:rPr>
        <w:t>Ежегодный основной осмотр оборудования проводят с периодичностью один раз в 12 мес.</w:t>
      </w:r>
      <w:r w:rsidR="00A40701" w:rsidRPr="00A92681">
        <w:rPr>
          <w:sz w:val="26"/>
          <w:szCs w:val="26"/>
        </w:rPr>
        <w:tab/>
      </w:r>
    </w:p>
    <w:sectPr w:rsidR="00A40701" w:rsidRPr="00A92681" w:rsidSect="00A926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7CF1"/>
    <w:multiLevelType w:val="hybridMultilevel"/>
    <w:tmpl w:val="310C1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6F78A">
      <w:start w:val="1"/>
      <w:numFmt w:val="decimal"/>
      <w:pStyle w:val="a"/>
      <w:lvlText w:val="%2."/>
      <w:lvlJc w:val="left"/>
      <w:pPr>
        <w:tabs>
          <w:tab w:val="num" w:pos="4188"/>
        </w:tabs>
        <w:ind w:left="4188" w:hanging="360"/>
      </w:pPr>
      <w:rPr>
        <w:rFonts w:hint="default"/>
        <w:b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955"/>
    <w:rsid w:val="00161955"/>
    <w:rsid w:val="001826D7"/>
    <w:rsid w:val="003578B3"/>
    <w:rsid w:val="003E2DB2"/>
    <w:rsid w:val="00401669"/>
    <w:rsid w:val="004D0A53"/>
    <w:rsid w:val="005A7EE9"/>
    <w:rsid w:val="005E4735"/>
    <w:rsid w:val="00786F06"/>
    <w:rsid w:val="009B1D44"/>
    <w:rsid w:val="00A40701"/>
    <w:rsid w:val="00A92681"/>
    <w:rsid w:val="00B12862"/>
    <w:rsid w:val="00B72E1B"/>
    <w:rsid w:val="00C7339D"/>
    <w:rsid w:val="00CC14FC"/>
    <w:rsid w:val="00D30042"/>
    <w:rsid w:val="00DD1509"/>
    <w:rsid w:val="00E6199E"/>
    <w:rsid w:val="00E635A2"/>
    <w:rsid w:val="00EB5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стиль"/>
    <w:basedOn w:val="a0"/>
    <w:rsid w:val="00A40701"/>
    <w:pPr>
      <w:numPr>
        <w:ilvl w:val="1"/>
        <w:numId w:val="1"/>
      </w:numPr>
      <w:tabs>
        <w:tab w:val="clear" w:pos="4188"/>
        <w:tab w:val="num" w:pos="1440"/>
      </w:tabs>
      <w:ind w:left="1440"/>
      <w:jc w:val="center"/>
    </w:pPr>
    <w:rPr>
      <w:b/>
    </w:rPr>
  </w:style>
  <w:style w:type="paragraph" w:styleId="a4">
    <w:name w:val="Balloon Text"/>
    <w:basedOn w:val="a0"/>
    <w:link w:val="a5"/>
    <w:uiPriority w:val="99"/>
    <w:semiHidden/>
    <w:unhideWhenUsed/>
    <w:rsid w:val="00CC14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C14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</cp:revision>
  <cp:lastPrinted>2025-04-21T11:52:00Z</cp:lastPrinted>
  <dcterms:created xsi:type="dcterms:W3CDTF">2021-03-17T05:55:00Z</dcterms:created>
  <dcterms:modified xsi:type="dcterms:W3CDTF">2025-04-21T11:54:00Z</dcterms:modified>
</cp:coreProperties>
</file>